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544E" w:rsidRDefault="008C544E" w:rsidP="008C5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4E">
        <w:rPr>
          <w:rFonts w:ascii="Times New Roman" w:hAnsi="Times New Roman" w:cs="Times New Roman"/>
          <w:b/>
          <w:sz w:val="24"/>
          <w:szCs w:val="24"/>
        </w:rPr>
        <w:t>Объекты спорта</w:t>
      </w:r>
    </w:p>
    <w:p w:rsidR="008C544E" w:rsidRPr="008C544E" w:rsidRDefault="008C544E">
      <w:pPr>
        <w:rPr>
          <w:rFonts w:ascii="Times New Roman" w:hAnsi="Times New Roman" w:cs="Times New Roman"/>
          <w:sz w:val="24"/>
          <w:szCs w:val="24"/>
        </w:rPr>
      </w:pPr>
      <w:r w:rsidRPr="008C544E">
        <w:rPr>
          <w:rFonts w:ascii="Times New Roman" w:hAnsi="Times New Roman" w:cs="Times New Roman"/>
          <w:sz w:val="24"/>
          <w:szCs w:val="24"/>
        </w:rPr>
        <w:t xml:space="preserve">Объекты спорта: в школе имеется спортивный зал, который оборудован спортивным инвентарем: мячи, козел, фишки и другое оборудование. Имеются лыжи, коньки. На территории школы имеется спортивная </w:t>
      </w:r>
      <w:proofErr w:type="gramStart"/>
      <w:r w:rsidRPr="008C544E">
        <w:rPr>
          <w:rFonts w:ascii="Times New Roman" w:hAnsi="Times New Roman" w:cs="Times New Roman"/>
          <w:sz w:val="24"/>
          <w:szCs w:val="24"/>
        </w:rPr>
        <w:t>площадка</w:t>
      </w:r>
      <w:proofErr w:type="gramEnd"/>
      <w:r w:rsidRPr="008C544E">
        <w:rPr>
          <w:rFonts w:ascii="Times New Roman" w:hAnsi="Times New Roman" w:cs="Times New Roman"/>
          <w:sz w:val="24"/>
          <w:szCs w:val="24"/>
        </w:rPr>
        <w:t xml:space="preserve"> которая оборудована </w:t>
      </w:r>
      <w:proofErr w:type="spellStart"/>
      <w:r w:rsidRPr="008C544E">
        <w:rPr>
          <w:rFonts w:ascii="Times New Roman" w:hAnsi="Times New Roman" w:cs="Times New Roman"/>
          <w:sz w:val="24"/>
          <w:szCs w:val="24"/>
        </w:rPr>
        <w:t>рукоходом</w:t>
      </w:r>
      <w:proofErr w:type="spellEnd"/>
      <w:r w:rsidRPr="008C544E">
        <w:rPr>
          <w:rFonts w:ascii="Times New Roman" w:hAnsi="Times New Roman" w:cs="Times New Roman"/>
          <w:sz w:val="24"/>
          <w:szCs w:val="24"/>
        </w:rPr>
        <w:t>, турниками и полосой с препятствиями. Также имеется баскетбольная, волейбольная площадка сектор для прыжков в длину.</w:t>
      </w:r>
    </w:p>
    <w:sectPr w:rsidR="008C544E" w:rsidRPr="008C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44E"/>
    <w:rsid w:val="008C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2019-02-06T09:08:00Z</dcterms:created>
  <dcterms:modified xsi:type="dcterms:W3CDTF">2019-02-06T09:12:00Z</dcterms:modified>
</cp:coreProperties>
</file>